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73" w:rsidRPr="00E045BF" w:rsidRDefault="00FD3573" w:rsidP="00E045BF">
      <w:pPr>
        <w:pStyle w:val="a3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Дневен ред:</w:t>
      </w:r>
      <w:bookmarkStart w:id="0" w:name="_GoBack"/>
      <w:bookmarkEnd w:id="0"/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D3D65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1. </w:t>
      </w:r>
      <w:r w:rsidR="00AD3D65"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Разглеждане на протокол от 14.09.23г. на ТЗ ГРАО Велико Търново за извършена проверка на списък с избиратели подкрепящи регистрацията на независим кандидат, издигнат от инициативен комитет " Заедно за Драганово" с кандидат Иван Николаев </w:t>
      </w:r>
      <w:proofErr w:type="spellStart"/>
      <w:r w:rsidR="00AD3D65"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Кишев</w:t>
      </w:r>
      <w:proofErr w:type="spellEnd"/>
      <w:r w:rsidR="00AD3D65"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 установяване на резултата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2. Разпределение на местата в СИК</w:t>
      </w:r>
      <w:r w:rsidR="002329A2"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 територията на Община Горна Оряховица между партиите и коалици</w:t>
      </w:r>
      <w:r w:rsidR="008A0558"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и</w:t>
      </w:r>
      <w:r w:rsidR="002329A2"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те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3.Регистрация на партия „ВМРО – Българско национално движение” за участие в изборите за общински съветници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4. Регистрация на партия „ВМРО – Българско национално движение” за участие в изборите за кмет на община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5. Регистрация на партия „ВМРО – Българско национално движение”  за участие в изборите за кмет на кметства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6. Регистрация на Коалиция  „Неутрална България”</w:t>
      </w:r>
      <w:r w:rsidRPr="00E045BF">
        <w:rPr>
          <w:i/>
          <w:iCs/>
          <w:sz w:val="20"/>
          <w:szCs w:val="20"/>
          <w:shd w:val="clear" w:color="auto" w:fill="FFFFFF"/>
        </w:rPr>
        <w:t> </w:t>
      </w: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за участие в изборите за общински съветници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7. Регистрация на Коалиция  „Неутрална България”  за участие в изборите за кмет на община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8.</w:t>
      </w:r>
      <w:r w:rsidRPr="00E045BF">
        <w:rPr>
          <w:i/>
          <w:iCs/>
          <w:sz w:val="20"/>
          <w:szCs w:val="20"/>
          <w:shd w:val="clear" w:color="auto" w:fill="FFFFFF"/>
        </w:rPr>
        <w:t> </w:t>
      </w: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Регистрация на партия „Български възход”  за участие в изборите за общински съветници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9. Регистрация на партия „Български възход”  за участие в изборите за кмет на община</w:t>
      </w:r>
    </w:p>
    <w:p w:rsidR="00FD3573" w:rsidRPr="00E045BF" w:rsidRDefault="00FD3573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10. Регистрация на партия „Български възход”  за участие в изборите за кмет на кметства</w:t>
      </w:r>
    </w:p>
    <w:p w:rsidR="00A25AC2" w:rsidRPr="00E045BF" w:rsidRDefault="00A25AC2" w:rsidP="00FD3573">
      <w:pPr>
        <w:pStyle w:val="a3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045BF">
        <w:rPr>
          <w:rFonts w:ascii="Verdana" w:hAnsi="Verdana"/>
          <w:color w:val="000000"/>
          <w:sz w:val="20"/>
          <w:szCs w:val="20"/>
          <w:shd w:val="clear" w:color="auto" w:fill="FFFFFF"/>
        </w:rPr>
        <w:t>11. Решение за поправка на фактическа грешка в решение №5 от протокол №3 от заседание на ОИК Горна Оряховица, проведено на 11.09.2023г.</w:t>
      </w:r>
    </w:p>
    <w:p w:rsidR="00E045BF" w:rsidRPr="00E045BF" w:rsidRDefault="00E045BF" w:rsidP="00E045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E045B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bg-BG"/>
        </w:rPr>
        <w:t>12. Регистрация на партия ПП „ДВИЖЕНИЕ ЗА ПРАВА И СВОБОДИ”  за участие в изборите за общински съветници</w:t>
      </w:r>
    </w:p>
    <w:p w:rsidR="00E045BF" w:rsidRPr="00E045BF" w:rsidRDefault="00E045BF" w:rsidP="00E045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E045B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bg-BG"/>
        </w:rPr>
        <w:t>13. Регистрация на партия ПП „Движение за права и свободи” за участие в изборите за кмет на кметства</w:t>
      </w:r>
    </w:p>
    <w:p w:rsidR="00E045BF" w:rsidRPr="00E045BF" w:rsidRDefault="00E045BF" w:rsidP="00E045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E045B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bg-BG"/>
        </w:rPr>
        <w:t>14. Регистрация на партия ПП „Движение за права и свободи” за участие в изборите за кмет на община</w:t>
      </w:r>
    </w:p>
    <w:p w:rsidR="00E045BF" w:rsidRPr="00A25AC2" w:rsidRDefault="00E045BF" w:rsidP="00FD3573">
      <w:pPr>
        <w:pStyle w:val="a3"/>
        <w:rPr>
          <w:rFonts w:ascii="Verdana" w:hAnsi="Verdana"/>
          <w:color w:val="000000"/>
        </w:rPr>
      </w:pPr>
    </w:p>
    <w:p w:rsidR="00A25AC2" w:rsidRPr="00FD3573" w:rsidRDefault="00A25AC2" w:rsidP="00FD3573">
      <w:pPr>
        <w:pStyle w:val="a3"/>
        <w:rPr>
          <w:rFonts w:ascii="Verdana" w:hAnsi="Verdana"/>
          <w:color w:val="000000"/>
          <w:sz w:val="28"/>
          <w:szCs w:val="28"/>
        </w:rPr>
      </w:pPr>
    </w:p>
    <w:p w:rsidR="007E0B62" w:rsidRDefault="007E0B62"/>
    <w:p w:rsidR="008A0558" w:rsidRDefault="008A0558"/>
    <w:p w:rsidR="008A0558" w:rsidRDefault="008A0558"/>
    <w:p w:rsidR="00AD3D65" w:rsidRDefault="00AD3D65"/>
    <w:p w:rsidR="008A0558" w:rsidRDefault="008A0558"/>
    <w:p w:rsidR="008A0558" w:rsidRDefault="008A0558"/>
    <w:p w:rsidR="008A0558" w:rsidRDefault="008A0558"/>
    <w:p w:rsidR="008A0558" w:rsidRDefault="008A0558"/>
    <w:p w:rsidR="008A0558" w:rsidRDefault="008A0558"/>
    <w:p w:rsidR="008A0558" w:rsidRDefault="008A0558"/>
    <w:p w:rsidR="008A0558" w:rsidRDefault="008A0558"/>
    <w:sectPr w:rsidR="008A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72"/>
    <w:rsid w:val="002329A2"/>
    <w:rsid w:val="007C7172"/>
    <w:rsid w:val="007E0B62"/>
    <w:rsid w:val="008A0558"/>
    <w:rsid w:val="00A25AC2"/>
    <w:rsid w:val="00AB2285"/>
    <w:rsid w:val="00AD3D65"/>
    <w:rsid w:val="00BB74D1"/>
    <w:rsid w:val="00E045BF"/>
    <w:rsid w:val="00FD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7774"/>
  <w15:chartTrackingRefBased/>
  <w15:docId w15:val="{42C1176A-9F6C-44FB-8404-00857DCE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FD357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D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2023-09-15T12:40:00Z</cp:lastPrinted>
  <dcterms:created xsi:type="dcterms:W3CDTF">2023-09-15T11:40:00Z</dcterms:created>
  <dcterms:modified xsi:type="dcterms:W3CDTF">2023-09-15T14:16:00Z</dcterms:modified>
</cp:coreProperties>
</file>